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B1" w:rsidRDefault="00236EFD" w:rsidP="00236EF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АНАЛІЗ УРОКУ</w:t>
      </w:r>
    </w:p>
    <w:p w:rsidR="00236EFD" w:rsidRDefault="00236EFD" w:rsidP="00236E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Учитель _______________________________     Дата проведення уроку _________________</w:t>
      </w:r>
    </w:p>
    <w:p w:rsidR="00236EFD" w:rsidRDefault="00236EFD" w:rsidP="00236E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Предмет _______________ Клас _______________ Час проведення уроку________________</w:t>
      </w:r>
    </w:p>
    <w:p w:rsidR="00236EFD" w:rsidRDefault="00236EFD" w:rsidP="00236E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1166" w:type="dxa"/>
        <w:tblLayout w:type="fixed"/>
        <w:tblLook w:val="04A0" w:firstRow="1" w:lastRow="0" w:firstColumn="1" w:lastColumn="0" w:noHBand="0" w:noVBand="1"/>
      </w:tblPr>
      <w:tblGrid>
        <w:gridCol w:w="1951"/>
        <w:gridCol w:w="6096"/>
        <w:gridCol w:w="567"/>
        <w:gridCol w:w="695"/>
        <w:gridCol w:w="695"/>
        <w:gridCol w:w="695"/>
        <w:gridCol w:w="467"/>
      </w:tblGrid>
      <w:tr w:rsidR="00353F39" w:rsidRPr="00A95FE6" w:rsidTr="00560169">
        <w:tc>
          <w:tcPr>
            <w:tcW w:w="1951" w:type="dxa"/>
            <w:vMerge w:val="restart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Параметри спостереження</w:t>
            </w:r>
          </w:p>
        </w:tc>
        <w:tc>
          <w:tcPr>
            <w:tcW w:w="6096" w:type="dxa"/>
            <w:vMerge w:val="restart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параметру</w:t>
            </w:r>
          </w:p>
        </w:tc>
        <w:tc>
          <w:tcPr>
            <w:tcW w:w="3119" w:type="dxa"/>
            <w:gridSpan w:val="5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вияву</w:t>
            </w:r>
          </w:p>
        </w:tc>
      </w:tr>
      <w:tr w:rsidR="00236EFD" w:rsidRPr="00A95FE6" w:rsidTr="00560169">
        <w:tc>
          <w:tcPr>
            <w:tcW w:w="1951" w:type="dxa"/>
            <w:vMerge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  <w:vMerge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95" w:type="dxa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0,75</w:t>
            </w:r>
          </w:p>
        </w:tc>
        <w:tc>
          <w:tcPr>
            <w:tcW w:w="695" w:type="dxa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695" w:type="dxa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0,25</w:t>
            </w:r>
          </w:p>
        </w:tc>
        <w:tc>
          <w:tcPr>
            <w:tcW w:w="467" w:type="dxa"/>
            <w:vAlign w:val="center"/>
          </w:tcPr>
          <w:p w:rsidR="00236EFD" w:rsidRPr="00A95FE6" w:rsidRDefault="00236EFD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353F39" w:rsidRPr="00A95FE6" w:rsidTr="00560169">
        <w:tc>
          <w:tcPr>
            <w:tcW w:w="1951" w:type="dxa"/>
            <w:vMerge w:val="restart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Діяльність учителя</w:t>
            </w:r>
          </w:p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Організаційна </w:t>
            </w:r>
          </w:p>
        </w:tc>
        <w:tc>
          <w:tcPr>
            <w:tcW w:w="6096" w:type="dxa"/>
          </w:tcPr>
          <w:p w:rsidR="00353F39" w:rsidRPr="00A95FE6" w:rsidRDefault="00353F39" w:rsidP="00236EFD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1.Дидектичне проектування навчання вчителів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Оптимальність визначення мети уроку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Конкретизація завдань навчання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Конкретизація змісту навчання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методів, засобів, форм  навчання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2.Дотримання основних психологічних і гігієнічних вимог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3.Наявність ефективного зворотного </w:t>
            </w:r>
            <w:proofErr w:type="spellStart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A95F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учнями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4.Рівень педагогічної та методичної майстерності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5.Рівень оформлення документації уроку(журналу,плану уроку)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6.Якість мови (темп. Дикція. Виразність, правильність)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7.Раціональне використання часу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8.Доцільність обраних типу та структури уроку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3F39" w:rsidRPr="00A95FE6" w:rsidTr="00560169">
        <w:tc>
          <w:tcPr>
            <w:tcW w:w="1951" w:type="dxa"/>
            <w:vMerge/>
            <w:vAlign w:val="center"/>
          </w:tcPr>
          <w:p w:rsidR="00353F39" w:rsidRPr="00A95FE6" w:rsidRDefault="00353F39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353F39" w:rsidRPr="00A95FE6" w:rsidRDefault="00353F39" w:rsidP="00353F3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9.Дотримання правил охорони праці</w:t>
            </w:r>
          </w:p>
        </w:tc>
        <w:tc>
          <w:tcPr>
            <w:tcW w:w="5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353F39" w:rsidRPr="00A95FE6" w:rsidRDefault="00353F39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 w:val="restart"/>
          </w:tcPr>
          <w:p w:rsidR="00041AF1" w:rsidRDefault="00041AF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Навчальна </w:t>
            </w: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041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32A91" w:rsidRDefault="00532A91" w:rsidP="00532A9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60169" w:rsidRDefault="00560169" w:rsidP="00532A9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60169" w:rsidRPr="00A95FE6" w:rsidRDefault="00560169" w:rsidP="00532A9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6096" w:type="dxa"/>
          </w:tcPr>
          <w:p w:rsidR="00041AF1" w:rsidRPr="00A95FE6" w:rsidRDefault="00041AF1" w:rsidP="00041A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1.Постановка цілей, визначення завдань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4"/>
              </w:numPr>
              <w:ind w:left="5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позитивних мотивів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Організація дидактичного процесу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Сприйняття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Усвідомлення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знань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Реалізація принципів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Науковості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Доступності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Посильної складності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Самостійності та активності учнів у процесі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Систематичності й послідовності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262C38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Свідомості й міцності засвоєння знань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Диференціації та індивідуалізації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Проблемності навчання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041AF1">
            <w:pPr>
              <w:pStyle w:val="a4"/>
              <w:numPr>
                <w:ilvl w:val="0"/>
                <w:numId w:val="2"/>
              </w:numPr>
              <w:ind w:left="5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A95F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теорії з практикою, навчання – з життям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Наочності 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262C38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Адекватність вибору методів навчання змісту теми, меті уроку й завдань окремих етапів уроку та їх реалізація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262C38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реалізація педагогічного доцільного комплексу засобів навчання з урахуванням поставленої мети і завдань уроку, змісту теми, індивідуальних особливостей учня.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262C38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Раціональність вибору та реалізація форм організації </w:t>
            </w:r>
            <w:proofErr w:type="spellStart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пізнавальної діяльності учнів на уроці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1AF1" w:rsidRPr="00A95FE6" w:rsidTr="00560169">
        <w:tc>
          <w:tcPr>
            <w:tcW w:w="1951" w:type="dxa"/>
            <w:vMerge/>
            <w:vAlign w:val="center"/>
          </w:tcPr>
          <w:p w:rsidR="00041AF1" w:rsidRPr="00A95FE6" w:rsidRDefault="00041AF1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041AF1" w:rsidRPr="00A95FE6" w:rsidRDefault="005C7E7B" w:rsidP="00532A91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Оптимальність домашніх завдань та ефективність їх доведення до учнів.</w:t>
            </w:r>
          </w:p>
        </w:tc>
        <w:tc>
          <w:tcPr>
            <w:tcW w:w="5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41AF1" w:rsidRPr="00A95FE6" w:rsidRDefault="00041AF1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 w:val="restart"/>
          </w:tcPr>
          <w:p w:rsidR="005C7E7B" w:rsidRPr="00A95FE6" w:rsidRDefault="005C7E7B" w:rsidP="005C7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Виховна </w:t>
            </w:r>
          </w:p>
        </w:tc>
        <w:tc>
          <w:tcPr>
            <w:tcW w:w="6096" w:type="dxa"/>
          </w:tcPr>
          <w:p w:rsidR="005C7E7B" w:rsidRPr="00A95FE6" w:rsidRDefault="005C7E7B" w:rsidP="005C7E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1.Моральна та світоглядна спрямованість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/>
            <w:vAlign w:val="center"/>
          </w:tcPr>
          <w:p w:rsidR="005C7E7B" w:rsidRPr="00A95FE6" w:rsidRDefault="005C7E7B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Формування загально навчальних навичок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/>
            <w:vAlign w:val="center"/>
          </w:tcPr>
          <w:p w:rsidR="005C7E7B" w:rsidRPr="00A95FE6" w:rsidRDefault="005C7E7B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Робота над культурою мовленнєвої поведінки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/>
            <w:vAlign w:val="center"/>
          </w:tcPr>
          <w:p w:rsidR="005C7E7B" w:rsidRPr="00A95FE6" w:rsidRDefault="005C7E7B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Вплив уроку на інтелектуальний розвиток учнів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/>
            <w:vAlign w:val="center"/>
          </w:tcPr>
          <w:p w:rsidR="005C7E7B" w:rsidRPr="00A95FE6" w:rsidRDefault="005C7E7B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Стиль керівництва учнями, педагогічна культура, такт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/>
            <w:vAlign w:val="center"/>
          </w:tcPr>
          <w:p w:rsidR="005C7E7B" w:rsidRPr="00A95FE6" w:rsidRDefault="005C7E7B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Використання виховних можливостей оцінок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7E7B" w:rsidRPr="00A95FE6" w:rsidTr="00560169">
        <w:tc>
          <w:tcPr>
            <w:tcW w:w="1951" w:type="dxa"/>
            <w:vMerge/>
            <w:vAlign w:val="center"/>
          </w:tcPr>
          <w:p w:rsidR="005C7E7B" w:rsidRPr="00A95FE6" w:rsidRDefault="005C7E7B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реалізація виховного потенціалу змісту навчального матеріалу на уроці</w:t>
            </w:r>
          </w:p>
        </w:tc>
        <w:tc>
          <w:tcPr>
            <w:tcW w:w="5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5C7E7B" w:rsidRPr="00A95FE6" w:rsidRDefault="005C7E7B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 w:val="restart"/>
          </w:tcPr>
          <w:p w:rsidR="00A95FE6" w:rsidRPr="00A95FE6" w:rsidRDefault="00A95FE6" w:rsidP="00A95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Діяльність учня</w:t>
            </w: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1.Рівень пізнавальної активності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Наявність інтересу до уроку, предмета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Ступінь самостійності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Уміння виділяти головне в навчальному матеріалі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Рівень аналітичних умінь та навичок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Розвиток навичок колективної роботи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Розвиток мовленнєвих, орфографічних та інших навичок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Уміння працювати біля дошки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95FE6" w:rsidRPr="00A95FE6" w:rsidTr="00560169">
        <w:tc>
          <w:tcPr>
            <w:tcW w:w="1951" w:type="dxa"/>
            <w:vMerge/>
            <w:vAlign w:val="center"/>
          </w:tcPr>
          <w:p w:rsidR="00A95FE6" w:rsidRPr="00A95FE6" w:rsidRDefault="00A95FE6" w:rsidP="0023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096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F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 організованість, дисциплінованість</w:t>
            </w:r>
          </w:p>
        </w:tc>
        <w:tc>
          <w:tcPr>
            <w:tcW w:w="5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5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A95FE6" w:rsidRPr="00A95FE6" w:rsidRDefault="00A95FE6" w:rsidP="00236E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32A91" w:rsidRDefault="00532A91" w:rsidP="00236EF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95FE6" w:rsidRPr="00560169" w:rsidRDefault="00A95FE6" w:rsidP="00236EF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60169">
        <w:rPr>
          <w:rFonts w:ascii="Times New Roman" w:hAnsi="Times New Roman" w:cs="Times New Roman"/>
          <w:b/>
          <w:i/>
          <w:sz w:val="20"/>
          <w:szCs w:val="20"/>
          <w:lang w:val="uk-UA"/>
        </w:rPr>
        <w:t>Е = сума балів, помножена на 100% і поділена на 51 (кількість показників параметра)</w:t>
      </w:r>
    </w:p>
    <w:p w:rsidR="00A95FE6" w:rsidRPr="00560169" w:rsidRDefault="00A95FE6" w:rsidP="00236EF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CB26E2" w:rsidRPr="00560169" w:rsidRDefault="00A95FE6" w:rsidP="00236E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6016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Понад 80% </w:t>
      </w:r>
      <w:r w:rsidR="00CB26E2" w:rsidRPr="00560169">
        <w:rPr>
          <w:rFonts w:ascii="Times New Roman" w:hAnsi="Times New Roman" w:cs="Times New Roman"/>
          <w:b/>
          <w:sz w:val="20"/>
          <w:szCs w:val="20"/>
          <w:lang w:val="uk-UA"/>
        </w:rPr>
        <w:t>- урок відмінний;</w:t>
      </w:r>
      <w:r w:rsidR="0056016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CB26E2" w:rsidRPr="00560169">
        <w:rPr>
          <w:rFonts w:ascii="Times New Roman" w:hAnsi="Times New Roman" w:cs="Times New Roman"/>
          <w:b/>
          <w:sz w:val="20"/>
          <w:szCs w:val="20"/>
          <w:lang w:val="uk-UA"/>
        </w:rPr>
        <w:t>69%  – 79% - урок добрий;</w:t>
      </w:r>
      <w:r w:rsidR="0056016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="00CB26E2" w:rsidRPr="00560169">
        <w:rPr>
          <w:rFonts w:ascii="Times New Roman" w:hAnsi="Times New Roman" w:cs="Times New Roman"/>
          <w:b/>
          <w:sz w:val="20"/>
          <w:szCs w:val="20"/>
          <w:lang w:val="uk-UA"/>
        </w:rPr>
        <w:t>60% - 68% - урок задовільний;</w:t>
      </w:r>
    </w:p>
    <w:p w:rsidR="00CB26E2" w:rsidRPr="00560169" w:rsidRDefault="00CB26E2" w:rsidP="00236E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560169">
        <w:rPr>
          <w:rFonts w:ascii="Times New Roman" w:hAnsi="Times New Roman" w:cs="Times New Roman"/>
          <w:b/>
          <w:sz w:val="20"/>
          <w:szCs w:val="20"/>
          <w:lang w:val="uk-UA"/>
        </w:rPr>
        <w:t>Менш ніж 60% - низький рівень</w:t>
      </w:r>
    </w:p>
    <w:p w:rsidR="00CB26E2" w:rsidRPr="00560169" w:rsidRDefault="00CB26E2" w:rsidP="00236E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B26E2" w:rsidRDefault="00CB26E2" w:rsidP="00236E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Учитель, який аналізував урок __________________________           «____» _____________2013 року</w:t>
      </w:r>
    </w:p>
    <w:p w:rsidR="00CB26E2" w:rsidRDefault="00CB26E2" w:rsidP="00236E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26E2" w:rsidRPr="00262C38" w:rsidRDefault="00262C38" w:rsidP="00236EF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2C38">
        <w:rPr>
          <w:rFonts w:ascii="Times New Roman" w:hAnsi="Times New Roman" w:cs="Times New Roman"/>
          <w:b/>
          <w:i/>
          <w:sz w:val="24"/>
          <w:szCs w:val="24"/>
          <w:lang w:val="uk-UA"/>
        </w:rPr>
        <w:t>Етичні правила контролю</w:t>
      </w:r>
    </w:p>
    <w:p w:rsidR="00262C38" w:rsidRDefault="00262C38" w:rsidP="00262C3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Контролюючому не варто обговорювати невдалі моменти та негативні наслідки роботи колеги під час бесіди з третіми особами. Помилки та недоліки можуть мати тимчасовий характер, а тому не слід створювати негативний образ колеги в очах оточуючих.</w:t>
      </w:r>
    </w:p>
    <w:p w:rsidR="00262C38" w:rsidRDefault="00262C38" w:rsidP="00262C3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Повідомлення колективу про результат контролю – це перший вихід інформації про контроль, раніше відомої лише контролюючому та під контролюючому. Необхідно наперед повідомити колегу, якого контролювали, про зміст повідомлення за результатами контролю. Те, що в повідомленні викличе його заперечення, не повинно виноситися на загальне обговорення колективу.</w:t>
      </w:r>
    </w:p>
    <w:p w:rsidR="00262C38" w:rsidRDefault="00262C38" w:rsidP="00262C3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Під час контролю перевіряючий повинен досконало розібратися в особливостях класів та реальних навчальних можливостях дітей, перш ніж винести на судження колективу свої висновки про результати роботи колеги.</w:t>
      </w:r>
    </w:p>
    <w:p w:rsidR="00532A91" w:rsidRDefault="00262C38" w:rsidP="00532A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 основу контролю завжди мають бути покладені співставлення результатів роботи одного і того ж самого вчителя в тому ж самому класі в різні періоди навчального року; співставлення результатів роботи різних учителів в однакових умовах контролю з урахуванням відмінностей у навчальних можливостях учнів, але аж ніяк не порівняння результатів роботи того, кого контролюють</w:t>
      </w:r>
      <w:r w:rsidR="00532A91">
        <w:rPr>
          <w:rFonts w:ascii="Times New Roman" w:hAnsi="Times New Roman" w:cs="Times New Roman"/>
          <w:i/>
          <w:sz w:val="24"/>
          <w:szCs w:val="24"/>
          <w:lang w:val="uk-UA"/>
        </w:rPr>
        <w:t>, зі своїм рівнем роботи, а також з роботою будь – яких інших учителів, не задіяних у ситуації контролю.</w:t>
      </w:r>
    </w:p>
    <w:p w:rsidR="00532A91" w:rsidRDefault="00532A91" w:rsidP="00532A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Контролюючому слід утримуватися під час аналізу уроку від висловлювань про своє ставлення до фактів. Він повинен аналізувати та оцінювати їх через призму реальних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взаємозв</w:t>
      </w:r>
      <w:proofErr w:type="spellEnd"/>
      <w:r w:rsidRPr="00532A91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язків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характеристик.</w:t>
      </w:r>
    </w:p>
    <w:p w:rsidR="00532A91" w:rsidRDefault="00532A91" w:rsidP="00532A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Під час контролю ініціатива повністю належить тому, кого контролюють. Він повинен повністю показати свої знання та вміння. Тому не слід втручатися в його дії, нав</w:t>
      </w:r>
      <w:r w:rsidRPr="00532A91">
        <w:rPr>
          <w:rFonts w:ascii="Times New Roman" w:hAnsi="Times New Roman" w:cs="Times New Roman"/>
          <w:i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язувати йому свій аналіз уроку, вимагати від нього суворо фіксованої послідовності обговорення, часто перебивати його запитаннями, дозволяти собі різкі висловлювання, передчасні оцінки тощо.</w:t>
      </w:r>
    </w:p>
    <w:p w:rsidR="00532A91" w:rsidRDefault="00532A91" w:rsidP="00532A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Висновки контролюючого повинні бути досконало обґрунтованими та витікати з реальних дій та фактів</w:t>
      </w:r>
      <w:r w:rsidR="00560169">
        <w:rPr>
          <w:rFonts w:ascii="Times New Roman" w:hAnsi="Times New Roman" w:cs="Times New Roman"/>
          <w:i/>
          <w:sz w:val="24"/>
          <w:szCs w:val="24"/>
          <w:lang w:val="uk-UA"/>
        </w:rPr>
        <w:t>, які мали місце. Повідомляти про свої висновки слід у тактовній формі. Висновки про результати контролю не повинні звучати категорично.</w:t>
      </w:r>
    </w:p>
    <w:p w:rsidR="00560169" w:rsidRPr="00532A91" w:rsidRDefault="00560169" w:rsidP="00532A9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Контролюючий повинен демонструвати високу культуру та компетентність з питань, що підлягають контролю.</w:t>
      </w:r>
    </w:p>
    <w:sectPr w:rsidR="00560169" w:rsidRPr="00532A91" w:rsidSect="00560169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620"/>
    <w:multiLevelType w:val="hybridMultilevel"/>
    <w:tmpl w:val="B39AD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38F6"/>
    <w:multiLevelType w:val="hybridMultilevel"/>
    <w:tmpl w:val="F78C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B4E45"/>
    <w:multiLevelType w:val="hybridMultilevel"/>
    <w:tmpl w:val="06122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61987"/>
    <w:multiLevelType w:val="hybridMultilevel"/>
    <w:tmpl w:val="5FBA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860D7"/>
    <w:multiLevelType w:val="hybridMultilevel"/>
    <w:tmpl w:val="372C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944D0"/>
    <w:multiLevelType w:val="hybridMultilevel"/>
    <w:tmpl w:val="2C50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CB"/>
    <w:rsid w:val="00041AF1"/>
    <w:rsid w:val="000C56CB"/>
    <w:rsid w:val="00236EFD"/>
    <w:rsid w:val="00262C38"/>
    <w:rsid w:val="00353F39"/>
    <w:rsid w:val="00532A91"/>
    <w:rsid w:val="00560169"/>
    <w:rsid w:val="005C7E7B"/>
    <w:rsid w:val="00A244B1"/>
    <w:rsid w:val="00A95FE6"/>
    <w:rsid w:val="00C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2013-10-15T19:03:00Z</dcterms:created>
  <dcterms:modified xsi:type="dcterms:W3CDTF">2013-10-15T20:25:00Z</dcterms:modified>
</cp:coreProperties>
</file>